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9F8" w:rsidRDefault="003919F8" w:rsidP="003919F8">
      <w:pPr>
        <w:rPr>
          <w:rFonts w:ascii="Arial" w:hAnsi="Arial" w:cs="Arial"/>
          <w:b/>
        </w:rPr>
      </w:pPr>
      <w:r w:rsidRPr="00CE27B8">
        <w:rPr>
          <w:rFonts w:ascii="Arial" w:hAnsi="Arial" w:cs="Arial"/>
          <w:b/>
        </w:rPr>
        <w:t>Supplemental Table 2. Average gene family size in each taxon</w:t>
      </w:r>
    </w:p>
    <w:tbl>
      <w:tblPr>
        <w:tblStyle w:val="TableGrid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1800"/>
        <w:gridCol w:w="2610"/>
        <w:gridCol w:w="2880"/>
      </w:tblGrid>
      <w:tr w:rsidR="003919F8" w:rsidRPr="003919F8" w:rsidTr="0011314E">
        <w:trPr>
          <w:trHeight w:val="764"/>
        </w:trPr>
        <w:tc>
          <w:tcPr>
            <w:tcW w:w="2178" w:type="dxa"/>
            <w:tcBorders>
              <w:top w:val="single" w:sz="4" w:space="0" w:color="auto"/>
              <w:bottom w:val="single" w:sz="4" w:space="0" w:color="auto"/>
            </w:tcBorders>
          </w:tcPr>
          <w:p w:rsidR="003919F8" w:rsidRPr="003919F8" w:rsidRDefault="003919F8" w:rsidP="0011314E">
            <w:pPr>
              <w:keepNext/>
              <w:keepLines/>
              <w:spacing w:after="320"/>
              <w:rPr>
                <w:rFonts w:ascii="Arial" w:hAnsi="Arial" w:cs="Arial"/>
                <w:color w:val="666666"/>
              </w:rPr>
            </w:pPr>
            <w:r w:rsidRPr="003919F8">
              <w:rPr>
                <w:rFonts w:ascii="Arial" w:hAnsi="Arial" w:cs="Arial"/>
                <w:color w:val="000000" w:themeColor="text1"/>
              </w:rPr>
              <w:t>Taxon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3919F8" w:rsidRPr="003919F8" w:rsidRDefault="003919F8" w:rsidP="0011314E">
            <w:pPr>
              <w:rPr>
                <w:rFonts w:ascii="Arial" w:hAnsi="Arial" w:cs="Arial"/>
              </w:rPr>
            </w:pPr>
            <w:r w:rsidRPr="003919F8">
              <w:rPr>
                <w:rFonts w:ascii="Arial" w:hAnsi="Arial" w:cs="Arial"/>
              </w:rPr>
              <w:t xml:space="preserve">A. All </w:t>
            </w:r>
            <w:r w:rsidRPr="003919F8">
              <w:rPr>
                <w:rFonts w:ascii="Arial" w:hAnsi="Arial" w:cs="Arial"/>
                <w:color w:val="000000" w:themeColor="text1"/>
              </w:rPr>
              <w:t>19,621</w:t>
            </w:r>
            <w:r w:rsidRPr="003919F8">
              <w:rPr>
                <w:rFonts w:ascii="Arial" w:hAnsi="Arial" w:cs="Arial"/>
              </w:rPr>
              <w:t xml:space="preserve"> clusters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:rsidR="003919F8" w:rsidRPr="003919F8" w:rsidRDefault="003919F8" w:rsidP="0011314E">
            <w:pPr>
              <w:keepNext/>
              <w:keepLines/>
              <w:spacing w:after="320"/>
              <w:rPr>
                <w:rFonts w:ascii="Arial" w:hAnsi="Arial" w:cs="Arial"/>
                <w:color w:val="666666"/>
              </w:rPr>
            </w:pPr>
            <w:r w:rsidRPr="003919F8">
              <w:rPr>
                <w:rFonts w:ascii="Arial" w:hAnsi="Arial" w:cs="Arial"/>
              </w:rPr>
              <w:t xml:space="preserve">B. 18,253 clusters in </w:t>
            </w:r>
            <w:proofErr w:type="spellStart"/>
            <w:r w:rsidRPr="003919F8">
              <w:rPr>
                <w:rFonts w:ascii="Arial" w:hAnsi="Arial" w:cs="Arial"/>
              </w:rPr>
              <w:t>ingroup</w:t>
            </w:r>
            <w:proofErr w:type="spellEnd"/>
            <w:r w:rsidRPr="003919F8">
              <w:rPr>
                <w:rFonts w:ascii="Arial" w:hAnsi="Arial" w:cs="Arial"/>
              </w:rPr>
              <w:t xml:space="preserve"> &amp; outgroup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3919F8" w:rsidRPr="003919F8" w:rsidRDefault="003919F8" w:rsidP="0011314E">
            <w:pPr>
              <w:keepNext/>
              <w:keepLines/>
              <w:spacing w:after="320"/>
              <w:rPr>
                <w:rFonts w:ascii="Arial" w:hAnsi="Arial" w:cs="Arial"/>
                <w:color w:val="666666"/>
              </w:rPr>
            </w:pPr>
            <w:r w:rsidRPr="003919F8">
              <w:rPr>
                <w:rFonts w:ascii="Arial" w:hAnsi="Arial" w:cs="Arial"/>
              </w:rPr>
              <w:t xml:space="preserve">C. 18,185 clusters in </w:t>
            </w:r>
            <w:proofErr w:type="spellStart"/>
            <w:r w:rsidRPr="003919F8">
              <w:rPr>
                <w:rFonts w:ascii="Arial" w:hAnsi="Arial" w:cs="Arial"/>
              </w:rPr>
              <w:t>ingroup</w:t>
            </w:r>
            <w:proofErr w:type="spellEnd"/>
            <w:r w:rsidRPr="003919F8">
              <w:rPr>
                <w:rFonts w:ascii="Arial" w:hAnsi="Arial" w:cs="Arial"/>
              </w:rPr>
              <w:t xml:space="preserve"> &amp; outgroup, with ≤30 genes</w:t>
            </w:r>
          </w:p>
        </w:tc>
      </w:tr>
      <w:tr w:rsidR="003919F8" w:rsidRPr="003919F8" w:rsidTr="0011314E">
        <w:tc>
          <w:tcPr>
            <w:tcW w:w="2178" w:type="dxa"/>
            <w:tcBorders>
              <w:top w:val="single" w:sz="4" w:space="0" w:color="auto"/>
            </w:tcBorders>
          </w:tcPr>
          <w:p w:rsidR="003919F8" w:rsidRPr="003919F8" w:rsidRDefault="003919F8" w:rsidP="0011314E">
            <w:pPr>
              <w:rPr>
                <w:rFonts w:ascii="Arial" w:hAnsi="Arial" w:cs="Arial"/>
                <w:i/>
              </w:rPr>
            </w:pPr>
            <w:r w:rsidRPr="003919F8">
              <w:rPr>
                <w:rFonts w:ascii="Arial" w:hAnsi="Arial" w:cs="Arial"/>
                <w:i/>
              </w:rPr>
              <w:t xml:space="preserve">Theobroma 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3919F8" w:rsidRPr="003919F8" w:rsidRDefault="003919F8" w:rsidP="0011314E">
            <w:pPr>
              <w:keepNext/>
              <w:keepLines/>
              <w:spacing w:after="320"/>
              <w:rPr>
                <w:rFonts w:ascii="Arial" w:hAnsi="Arial" w:cs="Arial"/>
                <w:color w:val="666666"/>
              </w:rPr>
            </w:pPr>
            <w:r w:rsidRPr="003919F8">
              <w:rPr>
                <w:rFonts w:ascii="Arial" w:hAnsi="Arial" w:cs="Arial"/>
              </w:rPr>
              <w:t xml:space="preserve"> 1.1334  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:rsidR="003919F8" w:rsidRPr="003919F8" w:rsidRDefault="003919F8" w:rsidP="0011314E">
            <w:pPr>
              <w:keepNext/>
              <w:keepLines/>
              <w:spacing w:after="320"/>
              <w:rPr>
                <w:rFonts w:ascii="Arial" w:hAnsi="Arial" w:cs="Arial"/>
                <w:color w:val="666666"/>
              </w:rPr>
            </w:pPr>
            <w:r w:rsidRPr="003919F8">
              <w:rPr>
                <w:rFonts w:ascii="Arial" w:hAnsi="Arial" w:cs="Arial"/>
              </w:rPr>
              <w:t xml:space="preserve"> 1.2089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:rsidR="003919F8" w:rsidRPr="003919F8" w:rsidRDefault="003919F8" w:rsidP="0011314E">
            <w:pPr>
              <w:keepNext/>
              <w:keepLines/>
              <w:spacing w:after="320"/>
              <w:rPr>
                <w:rFonts w:ascii="Arial" w:hAnsi="Arial" w:cs="Arial"/>
                <w:color w:val="666666"/>
              </w:rPr>
            </w:pPr>
            <w:r w:rsidRPr="003919F8">
              <w:rPr>
                <w:rFonts w:ascii="Arial" w:hAnsi="Arial" w:cs="Arial"/>
              </w:rPr>
              <w:t xml:space="preserve"> 1.1577</w:t>
            </w:r>
          </w:p>
        </w:tc>
      </w:tr>
      <w:tr w:rsidR="003919F8" w:rsidRPr="003919F8" w:rsidTr="0011314E">
        <w:tc>
          <w:tcPr>
            <w:tcW w:w="2178" w:type="dxa"/>
          </w:tcPr>
          <w:p w:rsidR="003919F8" w:rsidRPr="003919F8" w:rsidRDefault="003919F8" w:rsidP="0011314E">
            <w:pPr>
              <w:rPr>
                <w:rFonts w:ascii="Arial" w:hAnsi="Arial" w:cs="Arial"/>
                <w:i/>
              </w:rPr>
            </w:pPr>
            <w:proofErr w:type="spellStart"/>
            <w:r w:rsidRPr="003919F8">
              <w:rPr>
                <w:rFonts w:ascii="Arial" w:hAnsi="Arial" w:cs="Arial"/>
                <w:i/>
              </w:rPr>
              <w:t>Durio</w:t>
            </w:r>
            <w:proofErr w:type="spellEnd"/>
            <w:r w:rsidRPr="003919F8">
              <w:rPr>
                <w:rFonts w:ascii="Arial" w:hAnsi="Arial" w:cs="Arial"/>
                <w:i/>
              </w:rPr>
              <w:t xml:space="preserve">   </w:t>
            </w:r>
          </w:p>
        </w:tc>
        <w:tc>
          <w:tcPr>
            <w:tcW w:w="1800" w:type="dxa"/>
          </w:tcPr>
          <w:p w:rsidR="003919F8" w:rsidRPr="003919F8" w:rsidRDefault="003919F8" w:rsidP="0011314E">
            <w:pPr>
              <w:keepNext/>
              <w:keepLines/>
              <w:spacing w:after="320"/>
              <w:rPr>
                <w:rFonts w:ascii="Arial" w:hAnsi="Arial" w:cs="Arial"/>
                <w:color w:val="666666"/>
              </w:rPr>
            </w:pPr>
            <w:r w:rsidRPr="003919F8">
              <w:rPr>
                <w:rFonts w:ascii="Arial" w:hAnsi="Arial" w:cs="Arial"/>
              </w:rPr>
              <w:t xml:space="preserve"> 1.5229  </w:t>
            </w:r>
          </w:p>
        </w:tc>
        <w:tc>
          <w:tcPr>
            <w:tcW w:w="2610" w:type="dxa"/>
          </w:tcPr>
          <w:p w:rsidR="003919F8" w:rsidRPr="003919F8" w:rsidRDefault="003919F8" w:rsidP="0011314E">
            <w:pPr>
              <w:keepNext/>
              <w:keepLines/>
              <w:spacing w:after="320"/>
              <w:rPr>
                <w:rFonts w:ascii="Arial" w:hAnsi="Arial" w:cs="Arial"/>
                <w:color w:val="666666"/>
              </w:rPr>
            </w:pPr>
            <w:r w:rsidRPr="003919F8">
              <w:rPr>
                <w:rFonts w:ascii="Arial" w:hAnsi="Arial" w:cs="Arial"/>
              </w:rPr>
              <w:t xml:space="preserve"> 1.5668</w:t>
            </w:r>
          </w:p>
        </w:tc>
        <w:tc>
          <w:tcPr>
            <w:tcW w:w="2880" w:type="dxa"/>
          </w:tcPr>
          <w:p w:rsidR="003919F8" w:rsidRPr="003919F8" w:rsidRDefault="003919F8" w:rsidP="0011314E">
            <w:pPr>
              <w:keepNext/>
              <w:keepLines/>
              <w:spacing w:after="320"/>
              <w:rPr>
                <w:rFonts w:ascii="Arial" w:hAnsi="Arial" w:cs="Arial"/>
                <w:color w:val="666666"/>
              </w:rPr>
            </w:pPr>
            <w:r w:rsidRPr="003919F8">
              <w:rPr>
                <w:rFonts w:ascii="Arial" w:hAnsi="Arial" w:cs="Arial"/>
              </w:rPr>
              <w:t xml:space="preserve"> 1.5291</w:t>
            </w:r>
          </w:p>
        </w:tc>
      </w:tr>
      <w:tr w:rsidR="003919F8" w:rsidRPr="003919F8" w:rsidTr="0011314E">
        <w:tc>
          <w:tcPr>
            <w:tcW w:w="2178" w:type="dxa"/>
          </w:tcPr>
          <w:p w:rsidR="003919F8" w:rsidRPr="003919F8" w:rsidRDefault="003919F8" w:rsidP="0011314E">
            <w:pPr>
              <w:rPr>
                <w:rFonts w:ascii="Arial" w:hAnsi="Arial" w:cs="Arial"/>
                <w:i/>
              </w:rPr>
            </w:pPr>
            <w:proofErr w:type="spellStart"/>
            <w:r w:rsidRPr="003919F8">
              <w:rPr>
                <w:rFonts w:ascii="Arial" w:hAnsi="Arial" w:cs="Arial"/>
                <w:i/>
              </w:rPr>
              <w:t>Gossypium</w:t>
            </w:r>
            <w:proofErr w:type="spellEnd"/>
            <w:r w:rsidRPr="003919F8">
              <w:rPr>
                <w:rFonts w:ascii="Arial" w:hAnsi="Arial" w:cs="Arial"/>
                <w:i/>
              </w:rPr>
              <w:t xml:space="preserve"> </w:t>
            </w:r>
          </w:p>
        </w:tc>
        <w:tc>
          <w:tcPr>
            <w:tcW w:w="1800" w:type="dxa"/>
          </w:tcPr>
          <w:p w:rsidR="003919F8" w:rsidRPr="003919F8" w:rsidRDefault="003919F8" w:rsidP="0011314E">
            <w:pPr>
              <w:keepNext/>
              <w:keepLines/>
              <w:spacing w:after="320"/>
              <w:rPr>
                <w:rFonts w:ascii="Arial" w:hAnsi="Arial" w:cs="Arial"/>
                <w:color w:val="666666"/>
              </w:rPr>
            </w:pPr>
            <w:r w:rsidRPr="003919F8">
              <w:rPr>
                <w:rFonts w:ascii="Arial" w:hAnsi="Arial" w:cs="Arial"/>
              </w:rPr>
              <w:t xml:space="preserve"> 1.3967  </w:t>
            </w:r>
          </w:p>
        </w:tc>
        <w:tc>
          <w:tcPr>
            <w:tcW w:w="2610" w:type="dxa"/>
          </w:tcPr>
          <w:p w:rsidR="003919F8" w:rsidRPr="003919F8" w:rsidRDefault="003919F8" w:rsidP="0011314E">
            <w:pPr>
              <w:keepNext/>
              <w:keepLines/>
              <w:spacing w:after="320"/>
              <w:rPr>
                <w:rFonts w:ascii="Arial" w:hAnsi="Arial" w:cs="Arial"/>
                <w:color w:val="666666"/>
              </w:rPr>
            </w:pPr>
            <w:r w:rsidRPr="003919F8">
              <w:rPr>
                <w:rFonts w:ascii="Arial" w:hAnsi="Arial" w:cs="Arial"/>
              </w:rPr>
              <w:t xml:space="preserve"> 1.4054</w:t>
            </w:r>
          </w:p>
        </w:tc>
        <w:tc>
          <w:tcPr>
            <w:tcW w:w="2880" w:type="dxa"/>
          </w:tcPr>
          <w:p w:rsidR="003919F8" w:rsidRPr="003919F8" w:rsidRDefault="003919F8" w:rsidP="0011314E">
            <w:pPr>
              <w:keepNext/>
              <w:keepLines/>
              <w:spacing w:after="320"/>
              <w:rPr>
                <w:rFonts w:ascii="Arial" w:hAnsi="Arial" w:cs="Arial"/>
                <w:color w:val="666666"/>
              </w:rPr>
            </w:pPr>
            <w:r w:rsidRPr="003919F8">
              <w:rPr>
                <w:rFonts w:ascii="Arial" w:hAnsi="Arial" w:cs="Arial"/>
              </w:rPr>
              <w:t xml:space="preserve"> 1.3656</w:t>
            </w:r>
          </w:p>
        </w:tc>
      </w:tr>
      <w:tr w:rsidR="003919F8" w:rsidRPr="003919F8" w:rsidTr="0011314E">
        <w:tc>
          <w:tcPr>
            <w:tcW w:w="2178" w:type="dxa"/>
            <w:tcBorders>
              <w:bottom w:val="single" w:sz="4" w:space="0" w:color="auto"/>
            </w:tcBorders>
          </w:tcPr>
          <w:p w:rsidR="003919F8" w:rsidRPr="003919F8" w:rsidRDefault="003919F8" w:rsidP="0011314E">
            <w:pPr>
              <w:rPr>
                <w:rFonts w:ascii="Arial" w:hAnsi="Arial" w:cs="Arial"/>
                <w:i/>
              </w:rPr>
            </w:pPr>
            <w:proofErr w:type="spellStart"/>
            <w:r w:rsidRPr="003919F8">
              <w:rPr>
                <w:rFonts w:ascii="Arial" w:hAnsi="Arial" w:cs="Arial"/>
                <w:i/>
              </w:rPr>
              <w:t>Bombax</w:t>
            </w:r>
            <w:proofErr w:type="spellEnd"/>
            <w:r w:rsidRPr="003919F8">
              <w:rPr>
                <w:rFonts w:ascii="Arial" w:hAnsi="Arial" w:cs="Arial"/>
                <w:i/>
              </w:rPr>
              <w:t xml:space="preserve"> 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919F8" w:rsidRPr="003919F8" w:rsidRDefault="003919F8" w:rsidP="0011314E">
            <w:pPr>
              <w:keepNext/>
              <w:keepLines/>
              <w:spacing w:after="320"/>
              <w:rPr>
                <w:rFonts w:ascii="Arial" w:hAnsi="Arial" w:cs="Arial"/>
                <w:color w:val="666666"/>
              </w:rPr>
            </w:pPr>
            <w:r w:rsidRPr="003919F8">
              <w:rPr>
                <w:rFonts w:ascii="Arial" w:hAnsi="Arial" w:cs="Arial"/>
              </w:rPr>
              <w:t xml:space="preserve"> 1.5763  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3919F8" w:rsidRPr="003919F8" w:rsidRDefault="003919F8" w:rsidP="0011314E">
            <w:pPr>
              <w:keepNext/>
              <w:keepLines/>
              <w:spacing w:after="320"/>
              <w:rPr>
                <w:rFonts w:ascii="Arial" w:hAnsi="Arial" w:cs="Arial"/>
                <w:color w:val="666666"/>
              </w:rPr>
            </w:pPr>
            <w:r w:rsidRPr="003919F8">
              <w:rPr>
                <w:rFonts w:ascii="Arial" w:hAnsi="Arial" w:cs="Arial"/>
              </w:rPr>
              <w:t xml:space="preserve"> 1.5906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3919F8" w:rsidRPr="003919F8" w:rsidRDefault="003919F8" w:rsidP="0011314E">
            <w:pPr>
              <w:keepNext/>
              <w:keepLines/>
              <w:spacing w:after="320"/>
              <w:rPr>
                <w:rFonts w:ascii="Arial" w:hAnsi="Arial" w:cs="Arial"/>
                <w:color w:val="666666"/>
              </w:rPr>
            </w:pPr>
            <w:r w:rsidRPr="003919F8">
              <w:rPr>
                <w:rFonts w:ascii="Arial" w:hAnsi="Arial" w:cs="Arial"/>
              </w:rPr>
              <w:t xml:space="preserve"> 1.5654</w:t>
            </w:r>
          </w:p>
        </w:tc>
      </w:tr>
    </w:tbl>
    <w:p w:rsidR="003919F8" w:rsidRPr="00CE27B8" w:rsidRDefault="003919F8" w:rsidP="003919F8">
      <w:pPr>
        <w:rPr>
          <w:rFonts w:ascii="Arial" w:hAnsi="Arial" w:cs="Arial"/>
          <w:b/>
        </w:rPr>
      </w:pPr>
      <w:bookmarkStart w:id="0" w:name="_GoBack"/>
      <w:bookmarkEnd w:id="0"/>
    </w:p>
    <w:p w:rsidR="001F5718" w:rsidRDefault="003919F8"/>
    <w:sectPr w:rsidR="001F5718" w:rsidSect="00AC1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9F8"/>
    <w:rsid w:val="00075BEF"/>
    <w:rsid w:val="003919F8"/>
    <w:rsid w:val="00AC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617E9B"/>
  <w15:chartTrackingRefBased/>
  <w15:docId w15:val="{9C8D85A7-F68D-C842-B523-BC69BA61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9F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19F8"/>
    <w:pPr>
      <w:pBdr>
        <w:top w:val="nil"/>
        <w:left w:val="nil"/>
        <w:bottom w:val="nil"/>
        <w:right w:val="nil"/>
        <w:between w:val="nil"/>
      </w:pBdr>
    </w:pPr>
    <w:rPr>
      <w:rFonts w:ascii="Arial" w:eastAsia="Arial" w:hAnsi="Arial" w:cs="Arial"/>
      <w:color w:val="000000"/>
      <w:sz w:val="22"/>
      <w:szCs w:val="22"/>
      <w:lang w:val="e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Nisa Karimi</dc:creator>
  <cp:keywords/>
  <dc:description/>
  <cp:lastModifiedBy>Nisa Karimi</cp:lastModifiedBy>
  <cp:revision>1</cp:revision>
  <dcterms:created xsi:type="dcterms:W3CDTF">2018-07-31T01:22:00Z</dcterms:created>
  <dcterms:modified xsi:type="dcterms:W3CDTF">2018-07-31T01:23:00Z</dcterms:modified>
</cp:coreProperties>
</file>